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39" w:rsidRDefault="00313439" w:rsidP="00313439">
      <w:bookmarkStart w:id="0" w:name="_GoBack"/>
      <w:bookmarkEnd w:id="0"/>
      <w:r>
        <w:t>Students will need the two pieces of continental cru</w:t>
      </w:r>
      <w:r>
        <w:t xml:space="preserve">st. Place them side by side on. </w:t>
      </w:r>
      <w:r>
        <w:t xml:space="preserve">Push one plate up and the other down. </w:t>
      </w:r>
    </w:p>
    <w:p w:rsidR="00313439" w:rsidRDefault="00313439" w:rsidP="00313439">
      <w:r>
        <w:t xml:space="preserve">**Students should draw the results of this activity in plan (bird’s-eye) view. </w:t>
      </w:r>
    </w:p>
    <w:p w:rsidR="00313439" w:rsidRDefault="00313439" w:rsidP="00313439">
      <w:r>
        <w:t xml:space="preserve">What happened to the edges </w:t>
      </w:r>
      <w:r>
        <w:t xml:space="preserve">of the graham crackers as they </w:t>
      </w:r>
      <w:r>
        <w:t xml:space="preserve">moved? </w:t>
      </w:r>
    </w:p>
    <w:p w:rsidR="00313439" w:rsidRDefault="00313439" w:rsidP="00313439"/>
    <w:p w:rsidR="00313439" w:rsidRDefault="00313439" w:rsidP="00313439"/>
    <w:p w:rsidR="00313439" w:rsidRDefault="00313439" w:rsidP="00313439"/>
    <w:p w:rsidR="00313439" w:rsidRDefault="00313439" w:rsidP="00313439">
      <w:r>
        <w:t>What type of plate boundary movement does this demonstrate and what forms at these boundaries?</w:t>
      </w:r>
    </w:p>
    <w:p w:rsidR="00313439" w:rsidRDefault="00313439" w:rsidP="00313439"/>
    <w:p w:rsidR="005C2CFC" w:rsidRDefault="005C2CFC" w:rsidP="00313439"/>
    <w:sectPr w:rsidR="005C2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39"/>
    <w:rsid w:val="00313439"/>
    <w:rsid w:val="005C2CFC"/>
    <w:rsid w:val="008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Harden</dc:creator>
  <cp:lastModifiedBy>Sara Harden</cp:lastModifiedBy>
  <cp:revision>1</cp:revision>
  <dcterms:created xsi:type="dcterms:W3CDTF">2014-10-29T18:47:00Z</dcterms:created>
  <dcterms:modified xsi:type="dcterms:W3CDTF">2014-10-29T19:00:00Z</dcterms:modified>
</cp:coreProperties>
</file>