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1F" w:rsidRPr="00124FCA" w:rsidRDefault="00527E07" w:rsidP="001D281F">
      <w:pPr>
        <w:spacing w:line="360" w:lineRule="auto"/>
        <w:rPr>
          <w:rFonts w:ascii="Gill Sans Ultra Bold" w:hAnsi="Gill Sans Ultra Bold" w:cs="Arial"/>
          <w:sz w:val="28"/>
          <w:szCs w:val="28"/>
          <w:u w:val="single"/>
        </w:rPr>
      </w:pPr>
      <w:r>
        <w:rPr>
          <w:rFonts w:ascii="Gill Sans Ultra Bold" w:hAnsi="Gill Sans Ultra Bold" w:cs="Arial"/>
          <w:sz w:val="28"/>
          <w:szCs w:val="28"/>
          <w:u w:val="single"/>
        </w:rPr>
        <w:t>Light &amp; Color</w:t>
      </w:r>
    </w:p>
    <w:p w:rsidR="001D281F" w:rsidRPr="002C49BE" w:rsidRDefault="001D281F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Background</w:t>
      </w:r>
    </w:p>
    <w:p w:rsidR="001D281F" w:rsidRPr="00124FCA" w:rsidRDefault="00124FCA" w:rsidP="001D28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454B08F" wp14:editId="70064EDD">
            <wp:simplePos x="0" y="0"/>
            <wp:positionH relativeFrom="margin">
              <wp:posOffset>4381500</wp:posOffset>
            </wp:positionH>
            <wp:positionV relativeFrom="paragraph">
              <wp:posOffset>243205</wp:posOffset>
            </wp:positionV>
            <wp:extent cx="1428750" cy="692727"/>
            <wp:effectExtent l="0" t="0" r="0" b="0"/>
            <wp:wrapNone/>
            <wp:docPr id="7" name="Picture 7" descr="https://donatenow.networkforgood.org/static-resources/skin/5291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natenow.networkforgood.org/static-resources/skin/5291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1F" w:rsidRPr="00124FCA">
        <w:rPr>
          <w:rFonts w:ascii="Arial" w:hAnsi="Arial" w:cs="Arial"/>
          <w:sz w:val="20"/>
          <w:szCs w:val="20"/>
        </w:rPr>
        <w:t>We have done some work with light.  We know what is meant by reflect, refract, diffract and absorb.  In this activity, you will look at color, light, and colored filters.</w:t>
      </w:r>
    </w:p>
    <w:p w:rsidR="002C49BE" w:rsidRDefault="002C49BE" w:rsidP="001D281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D281F" w:rsidRPr="002C49BE" w:rsidRDefault="001D281F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Getting to the site</w:t>
      </w:r>
    </w:p>
    <w:p w:rsidR="001D281F" w:rsidRPr="00124FCA" w:rsidRDefault="001D281F" w:rsidP="001D28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Log on to your computer and go to PHET Simulations</w:t>
      </w:r>
    </w:p>
    <w:p w:rsidR="005042E9" w:rsidRDefault="005042E9" w:rsidP="001D28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4157856</wp:posOffset>
            </wp:positionH>
            <wp:positionV relativeFrom="paragraph">
              <wp:posOffset>250684</wp:posOffset>
            </wp:positionV>
            <wp:extent cx="1490354" cy="1111364"/>
            <wp:effectExtent l="0" t="0" r="0" b="0"/>
            <wp:wrapNone/>
            <wp:docPr id="4" name="Picture 4" descr="C:\Users\mrebando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bando\Desktop\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54" cy="11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1F" w:rsidRPr="00124FCA">
        <w:rPr>
          <w:rFonts w:ascii="Arial" w:hAnsi="Arial" w:cs="Arial"/>
          <w:sz w:val="20"/>
          <w:szCs w:val="20"/>
        </w:rPr>
        <w:t>Go to Color Vision Sim</w:t>
      </w:r>
      <w:r>
        <w:rPr>
          <w:rFonts w:ascii="Arial" w:hAnsi="Arial" w:cs="Arial"/>
          <w:sz w:val="20"/>
          <w:szCs w:val="20"/>
        </w:rPr>
        <w:t xml:space="preserve"> (Do NOT use the HTML version. The man should be older and wearing a white shirt)</w:t>
      </w:r>
    </w:p>
    <w:p w:rsidR="002C49BE" w:rsidRPr="005042E9" w:rsidRDefault="002C49BE" w:rsidP="005042E9">
      <w:pPr>
        <w:spacing w:line="360" w:lineRule="auto"/>
        <w:ind w:left="6480" w:firstLine="720"/>
        <w:rPr>
          <w:rFonts w:ascii="Arial" w:hAnsi="Arial" w:cs="Arial"/>
          <w:sz w:val="20"/>
          <w:szCs w:val="20"/>
        </w:rPr>
      </w:pPr>
    </w:p>
    <w:p w:rsidR="001D281F" w:rsidRPr="002C49BE" w:rsidRDefault="001D281F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Part I.</w:t>
      </w:r>
      <w:r w:rsidR="00124FCA" w:rsidRPr="002C49BE">
        <w:rPr>
          <w:rFonts w:ascii="Arial" w:hAnsi="Arial" w:cs="Arial"/>
          <w:noProof/>
          <w:sz w:val="22"/>
          <w:szCs w:val="22"/>
        </w:rPr>
        <w:t xml:space="preserve"> </w:t>
      </w:r>
    </w:p>
    <w:p w:rsidR="001D281F" w:rsidRPr="00124FCA" w:rsidRDefault="002C709F" w:rsidP="002C49BE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should be on the</w:t>
      </w:r>
      <w:r w:rsidR="001D281F" w:rsidRPr="00124FCA">
        <w:rPr>
          <w:rFonts w:ascii="Arial" w:hAnsi="Arial" w:cs="Arial"/>
          <w:sz w:val="20"/>
          <w:szCs w:val="20"/>
        </w:rPr>
        <w:t xml:space="preserve"> </w:t>
      </w:r>
      <w:r w:rsidR="001D281F" w:rsidRPr="00124FCA">
        <w:rPr>
          <w:rFonts w:ascii="Arial" w:hAnsi="Arial" w:cs="Arial"/>
          <w:b/>
          <w:sz w:val="20"/>
          <w:szCs w:val="20"/>
        </w:rPr>
        <w:t>RGB Bulbs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tab (look at the top) </w:t>
      </w:r>
    </w:p>
    <w:p w:rsidR="001D281F" w:rsidRPr="00124FCA" w:rsidRDefault="001D281F" w:rsidP="002C49BE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 xml:space="preserve">Move the colored sliders to create the listed colors.  </w:t>
      </w:r>
    </w:p>
    <w:p w:rsidR="001D281F" w:rsidRPr="00124FCA" w:rsidRDefault="001D281F" w:rsidP="002C49BE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Create the colors listed so the guy can “see” them</w:t>
      </w:r>
    </w:p>
    <w:p w:rsidR="001D281F" w:rsidRPr="008F689B" w:rsidRDefault="001D281F" w:rsidP="001D281F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Check only the slider(s</w:t>
      </w:r>
      <w:r w:rsidR="00124FCA">
        <w:rPr>
          <w:rFonts w:ascii="Arial" w:hAnsi="Arial" w:cs="Arial"/>
          <w:sz w:val="20"/>
          <w:szCs w:val="20"/>
        </w:rPr>
        <w:t>) you need to use to create the specified</w:t>
      </w:r>
      <w:r w:rsidRPr="00124FCA">
        <w:rPr>
          <w:rFonts w:ascii="Arial" w:hAnsi="Arial" w:cs="Arial"/>
          <w:sz w:val="20"/>
          <w:szCs w:val="20"/>
        </w:rPr>
        <w:t xml:space="preserve"> color</w:t>
      </w:r>
      <w:r w:rsidR="00124FC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687"/>
        <w:gridCol w:w="2693"/>
        <w:gridCol w:w="2687"/>
      </w:tblGrid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Color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Red Slider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Green Slider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Blue Slider</w:t>
            </w: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Blue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Grey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Violet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Hot pink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Orange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Lt. Green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81F" w:rsidRPr="00124FCA" w:rsidRDefault="001D281F" w:rsidP="001D281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C49BE" w:rsidRPr="002C49BE" w:rsidRDefault="001D281F" w:rsidP="002C49B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Question Part I</w:t>
      </w:r>
    </w:p>
    <w:p w:rsidR="00124FCA" w:rsidRDefault="002C709F" w:rsidP="002C49B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you able to create all of the colors</w:t>
      </w:r>
      <w:r w:rsidR="00124FCA" w:rsidRPr="00124FCA">
        <w:rPr>
          <w:rFonts w:ascii="Arial" w:hAnsi="Arial" w:cs="Arial"/>
          <w:sz w:val="20"/>
          <w:szCs w:val="20"/>
        </w:rPr>
        <w:t xml:space="preserve"> using</w:t>
      </w:r>
      <w:r>
        <w:rPr>
          <w:rFonts w:ascii="Arial" w:hAnsi="Arial" w:cs="Arial"/>
          <w:sz w:val="20"/>
          <w:szCs w:val="20"/>
        </w:rPr>
        <w:t xml:space="preserve"> the</w:t>
      </w:r>
      <w:r w:rsidR="00124FCA" w:rsidRPr="00124FCA">
        <w:rPr>
          <w:rFonts w:ascii="Arial" w:hAnsi="Arial" w:cs="Arial"/>
          <w:sz w:val="20"/>
          <w:szCs w:val="20"/>
        </w:rPr>
        <w:t xml:space="preserve"> red, green and blue light?</w:t>
      </w:r>
      <w:r w:rsidR="00124FCA">
        <w:rPr>
          <w:rFonts w:ascii="Arial" w:hAnsi="Arial" w:cs="Arial"/>
          <w:sz w:val="20"/>
          <w:szCs w:val="20"/>
        </w:rPr>
        <w:t xml:space="preserve"> _______________</w:t>
      </w:r>
    </w:p>
    <w:p w:rsidR="002C49BE" w:rsidRPr="00124FCA" w:rsidRDefault="002C709F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in with your teacher here</w:t>
      </w:r>
      <w:r w:rsidR="00124FCA">
        <w:rPr>
          <w:rFonts w:ascii="Arial" w:hAnsi="Arial" w:cs="Arial"/>
          <w:sz w:val="20"/>
          <w:szCs w:val="20"/>
        </w:rPr>
        <w:t>.</w:t>
      </w:r>
    </w:p>
    <w:p w:rsidR="00124FCA" w:rsidRDefault="00124FCA" w:rsidP="00124FC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D281F" w:rsidRDefault="001D281F" w:rsidP="002C49B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Why were the colors of the lamps used in this activity only red, blue and green?</w:t>
      </w:r>
      <w:r w:rsidRPr="00124FCA">
        <w:rPr>
          <w:rFonts w:ascii="Arial" w:hAnsi="Arial" w:cs="Arial"/>
          <w:sz w:val="20"/>
          <w:szCs w:val="20"/>
        </w:rPr>
        <w:br/>
      </w:r>
      <w:r w:rsidR="00124F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09F">
        <w:rPr>
          <w:rFonts w:ascii="Arial" w:hAnsi="Arial" w:cs="Arial"/>
          <w:sz w:val="20"/>
          <w:szCs w:val="20"/>
        </w:rPr>
        <w:t>_________________________________</w:t>
      </w:r>
    </w:p>
    <w:p w:rsidR="00124FCA" w:rsidRPr="00124FCA" w:rsidRDefault="00124FCA" w:rsidP="00124FC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24FCA" w:rsidRPr="004F6C32" w:rsidRDefault="004F6C32" w:rsidP="004F6C3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means that white light contains ______________ colors!</w:t>
      </w:r>
    </w:p>
    <w:p w:rsidR="002C49BE" w:rsidRDefault="002C49BE" w:rsidP="002C49BE">
      <w:pPr>
        <w:pStyle w:val="ListParagraph"/>
        <w:rPr>
          <w:rFonts w:ascii="Arial" w:hAnsi="Arial" w:cs="Arial"/>
          <w:sz w:val="20"/>
          <w:szCs w:val="20"/>
        </w:rPr>
      </w:pPr>
    </w:p>
    <w:p w:rsidR="002C49BE" w:rsidRDefault="002C49BE" w:rsidP="008F689B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2C49BE" w:rsidRDefault="002C49BE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042E9" w:rsidRDefault="005042E9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042E9" w:rsidRPr="00124FCA" w:rsidRDefault="005042E9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b/>
          <w:sz w:val="20"/>
          <w:szCs w:val="20"/>
          <w:u w:val="single"/>
        </w:rPr>
        <w:lastRenderedPageBreak/>
        <w:t>Part II</w:t>
      </w:r>
    </w:p>
    <w:p w:rsidR="001D281F" w:rsidRPr="00124FCA" w:rsidRDefault="001D281F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Stay on the same page, but this time click on Single bulb</w:t>
      </w:r>
      <w:r w:rsidR="002C709F">
        <w:rPr>
          <w:rFonts w:ascii="Arial" w:hAnsi="Arial" w:cs="Arial"/>
          <w:sz w:val="20"/>
          <w:szCs w:val="20"/>
        </w:rPr>
        <w:t xml:space="preserve"> (tab at the top)</w:t>
      </w:r>
    </w:p>
    <w:p w:rsidR="001D281F" w:rsidRPr="00124FCA" w:rsidRDefault="002C709F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“solid” </w:t>
      </w:r>
      <w:r w:rsidR="001D281F" w:rsidRPr="00124FCA">
        <w:rPr>
          <w:rFonts w:ascii="Arial" w:hAnsi="Arial" w:cs="Arial"/>
          <w:sz w:val="20"/>
          <w:szCs w:val="20"/>
        </w:rPr>
        <w:t>under “beam</w:t>
      </w:r>
      <w:r>
        <w:rPr>
          <w:rFonts w:ascii="Arial" w:hAnsi="Arial" w:cs="Arial"/>
          <w:sz w:val="20"/>
          <w:szCs w:val="20"/>
        </w:rPr>
        <w:t xml:space="preserve"> view”</w:t>
      </w:r>
    </w:p>
    <w:p w:rsidR="001D281F" w:rsidRPr="00124FCA" w:rsidRDefault="008F689B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“white light.”</w:t>
      </w:r>
      <w:r w:rsidR="002C709F">
        <w:rPr>
          <w:rFonts w:ascii="Arial" w:hAnsi="Arial" w:cs="Arial"/>
          <w:sz w:val="20"/>
          <w:szCs w:val="20"/>
        </w:rPr>
        <w:t xml:space="preserve"> </w:t>
      </w:r>
    </w:p>
    <w:p w:rsidR="002C49BE" w:rsidRPr="008F689B" w:rsidRDefault="001D281F" w:rsidP="008F689B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U</w:t>
      </w:r>
      <w:r w:rsidR="002C709F">
        <w:rPr>
          <w:rFonts w:ascii="Arial" w:hAnsi="Arial" w:cs="Arial"/>
          <w:sz w:val="20"/>
          <w:szCs w:val="20"/>
        </w:rPr>
        <w:t>se the filters and lights to determine</w:t>
      </w:r>
      <w:r w:rsidRPr="00124FCA">
        <w:rPr>
          <w:rFonts w:ascii="Arial" w:hAnsi="Arial" w:cs="Arial"/>
          <w:sz w:val="20"/>
          <w:szCs w:val="20"/>
        </w:rPr>
        <w:t xml:space="preserve"> what the guy at the right will “see”</w:t>
      </w:r>
    </w:p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Filter color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Color seen</w:t>
            </w: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Violet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</w:p>
    <w:p w:rsidR="002C49BE" w:rsidRPr="002C49BE" w:rsidRDefault="002C49BE" w:rsidP="002C49B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Question</w:t>
      </w:r>
      <w:r w:rsidR="005042E9">
        <w:rPr>
          <w:rFonts w:ascii="Arial" w:hAnsi="Arial" w:cs="Arial"/>
          <w:b/>
          <w:sz w:val="22"/>
          <w:szCs w:val="22"/>
          <w:u w:val="single"/>
        </w:rPr>
        <w:t>s</w:t>
      </w:r>
      <w:r w:rsidRPr="002C49BE">
        <w:rPr>
          <w:rFonts w:ascii="Arial" w:hAnsi="Arial" w:cs="Arial"/>
          <w:b/>
          <w:sz w:val="22"/>
          <w:szCs w:val="22"/>
          <w:u w:val="single"/>
        </w:rPr>
        <w:t xml:space="preserve"> Part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:rsidR="002C49BE" w:rsidRDefault="005042E9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the</w:t>
      </w:r>
      <w:r w:rsidR="008F689B">
        <w:rPr>
          <w:rFonts w:ascii="Arial" w:hAnsi="Arial" w:cs="Arial"/>
          <w:sz w:val="20"/>
          <w:szCs w:val="20"/>
        </w:rPr>
        <w:t xml:space="preserve"> filter </w:t>
      </w:r>
      <w:r>
        <w:rPr>
          <w:rFonts w:ascii="Arial" w:hAnsi="Arial" w:cs="Arial"/>
          <w:sz w:val="20"/>
          <w:szCs w:val="20"/>
        </w:rPr>
        <w:t>is on red, why does the guy see</w:t>
      </w:r>
      <w:r w:rsidR="008F689B">
        <w:rPr>
          <w:rFonts w:ascii="Arial" w:hAnsi="Arial" w:cs="Arial"/>
          <w:sz w:val="20"/>
          <w:szCs w:val="20"/>
        </w:rPr>
        <w:t xml:space="preserve"> only red? ____________________________________________________________________________________________________________________________________________________________________________________</w:t>
      </w:r>
    </w:p>
    <w:p w:rsidR="005042E9" w:rsidRDefault="005042E9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your answer above, explain how color filters work</w:t>
      </w:r>
      <w:r w:rsidRPr="00124FCA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C49BE" w:rsidRPr="005042E9" w:rsidRDefault="005042E9" w:rsidP="005042E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1D281F" w:rsidRPr="008F689B" w:rsidRDefault="001D281F" w:rsidP="001D281F">
      <w:pPr>
        <w:spacing w:line="360" w:lineRule="auto"/>
        <w:rPr>
          <w:rFonts w:ascii="Arial" w:hAnsi="Arial" w:cs="Arial"/>
          <w:sz w:val="22"/>
          <w:szCs w:val="22"/>
        </w:rPr>
      </w:pPr>
      <w:r w:rsidRPr="008F689B">
        <w:rPr>
          <w:rFonts w:ascii="Arial" w:hAnsi="Arial" w:cs="Arial"/>
          <w:b/>
          <w:sz w:val="22"/>
          <w:szCs w:val="22"/>
          <w:u w:val="single"/>
        </w:rPr>
        <w:t>Part III</w:t>
      </w:r>
    </w:p>
    <w:p w:rsidR="001D281F" w:rsidRPr="00124FCA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Stay on the sa</w:t>
      </w:r>
      <w:r w:rsidR="002C709F">
        <w:rPr>
          <w:rFonts w:ascii="Arial" w:hAnsi="Arial" w:cs="Arial"/>
          <w:sz w:val="20"/>
          <w:szCs w:val="20"/>
        </w:rPr>
        <w:t>me page (remain on the Single B</w:t>
      </w:r>
      <w:r w:rsidRPr="00124FCA">
        <w:rPr>
          <w:rFonts w:ascii="Arial" w:hAnsi="Arial" w:cs="Arial"/>
          <w:sz w:val="20"/>
          <w:szCs w:val="20"/>
        </w:rPr>
        <w:t>ulb</w:t>
      </w:r>
      <w:r w:rsidR="002C709F">
        <w:rPr>
          <w:rFonts w:ascii="Arial" w:hAnsi="Arial" w:cs="Arial"/>
          <w:sz w:val="20"/>
          <w:szCs w:val="20"/>
        </w:rPr>
        <w:t xml:space="preserve"> tab)</w:t>
      </w:r>
    </w:p>
    <w:p w:rsidR="001D281F" w:rsidRPr="00124FCA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Be sure un</w:t>
      </w:r>
      <w:r w:rsidR="002C709F">
        <w:rPr>
          <w:rFonts w:ascii="Arial" w:hAnsi="Arial" w:cs="Arial"/>
          <w:sz w:val="20"/>
          <w:szCs w:val="20"/>
        </w:rPr>
        <w:t>der “beam view”</w:t>
      </w:r>
      <w:r w:rsidRPr="00124FCA">
        <w:rPr>
          <w:rFonts w:ascii="Arial" w:hAnsi="Arial" w:cs="Arial"/>
          <w:sz w:val="20"/>
          <w:szCs w:val="20"/>
        </w:rPr>
        <w:t xml:space="preserve"> you have “solid” clicked</w:t>
      </w:r>
    </w:p>
    <w:p w:rsidR="001D281F" w:rsidRPr="00124FCA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Click on “Monochromatic”</w:t>
      </w:r>
    </w:p>
    <w:p w:rsidR="001D281F" w:rsidRPr="004F6C32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U</w:t>
      </w:r>
      <w:r w:rsidR="002C709F">
        <w:rPr>
          <w:rFonts w:ascii="Arial" w:hAnsi="Arial" w:cs="Arial"/>
          <w:sz w:val="20"/>
          <w:szCs w:val="20"/>
        </w:rPr>
        <w:t>se the filters and lights to determine</w:t>
      </w:r>
      <w:r w:rsidRPr="00124FCA">
        <w:rPr>
          <w:rFonts w:ascii="Arial" w:hAnsi="Arial" w:cs="Arial"/>
          <w:sz w:val="20"/>
          <w:szCs w:val="20"/>
        </w:rPr>
        <w:t xml:space="preserve"> what the guy at the right will “see”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Bulb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Filter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Color Seen</w:t>
            </w: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Violet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</w:p>
    <w:p w:rsidR="001D281F" w:rsidRPr="00124FCA" w:rsidRDefault="005042E9" w:rsidP="001D281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Wrap Up</w:t>
      </w:r>
      <w:r w:rsidR="001D281F" w:rsidRPr="00124FCA">
        <w:rPr>
          <w:rFonts w:ascii="Arial" w:hAnsi="Arial" w:cs="Arial"/>
          <w:b/>
          <w:sz w:val="20"/>
          <w:szCs w:val="20"/>
          <w:u w:val="single"/>
        </w:rPr>
        <w:t xml:space="preserve"> Questions</w:t>
      </w:r>
    </w:p>
    <w:p w:rsidR="001D281F" w:rsidRPr="00124FCA" w:rsidRDefault="001D281F" w:rsidP="001D281F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What is the difference between</w:t>
      </w:r>
      <w:r w:rsidR="002C709F">
        <w:rPr>
          <w:rFonts w:ascii="Arial" w:hAnsi="Arial" w:cs="Arial"/>
          <w:sz w:val="20"/>
          <w:szCs w:val="20"/>
        </w:rPr>
        <w:t xml:space="preserve"> white light and </w:t>
      </w:r>
      <w:r w:rsidRPr="00124FCA">
        <w:rPr>
          <w:rFonts w:ascii="Arial" w:hAnsi="Arial" w:cs="Arial"/>
          <w:sz w:val="20"/>
          <w:szCs w:val="20"/>
        </w:rPr>
        <w:t>mono-chromatic</w:t>
      </w:r>
      <w:r w:rsidR="002C709F">
        <w:rPr>
          <w:rFonts w:ascii="Arial" w:hAnsi="Arial" w:cs="Arial"/>
          <w:sz w:val="20"/>
          <w:szCs w:val="20"/>
        </w:rPr>
        <w:t xml:space="preserve"> light</w:t>
      </w:r>
      <w:r w:rsidRPr="00124FCA">
        <w:rPr>
          <w:rFonts w:ascii="Arial" w:hAnsi="Arial" w:cs="Arial"/>
          <w:sz w:val="20"/>
          <w:szCs w:val="20"/>
        </w:rPr>
        <w:t>?  (hint: mono mean</w:t>
      </w:r>
      <w:r w:rsidR="005042E9">
        <w:rPr>
          <w:rFonts w:ascii="Arial" w:hAnsi="Arial" w:cs="Arial"/>
          <w:sz w:val="20"/>
          <w:szCs w:val="20"/>
        </w:rPr>
        <w:t>s</w:t>
      </w:r>
      <w:r w:rsidRPr="00124FCA">
        <w:rPr>
          <w:rFonts w:ascii="Arial" w:hAnsi="Arial" w:cs="Arial"/>
          <w:sz w:val="20"/>
          <w:szCs w:val="20"/>
        </w:rPr>
        <w:t xml:space="preserve"> “one” and chromatic means “color”)</w:t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5042E9">
        <w:rPr>
          <w:rFonts w:ascii="Arial" w:hAnsi="Arial" w:cs="Arial"/>
          <w:sz w:val="20"/>
          <w:szCs w:val="20"/>
          <w:u w:val="single"/>
        </w:rPr>
        <w:t>____________________________________</w:t>
      </w:r>
      <w:r w:rsidR="002C709F">
        <w:rPr>
          <w:rFonts w:ascii="Arial" w:hAnsi="Arial" w:cs="Arial"/>
          <w:sz w:val="20"/>
          <w:szCs w:val="20"/>
          <w:u w:val="single"/>
        </w:rPr>
        <w:t>_____________</w:t>
      </w:r>
      <w:r w:rsidR="005042E9">
        <w:rPr>
          <w:rFonts w:ascii="Arial" w:hAnsi="Arial" w:cs="Arial"/>
          <w:sz w:val="20"/>
          <w:szCs w:val="20"/>
          <w:u w:val="single"/>
        </w:rPr>
        <w:t>__</w:t>
      </w:r>
    </w:p>
    <w:p w:rsidR="001D281F" w:rsidRPr="002C709F" w:rsidRDefault="002C709F" w:rsidP="002C709F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you see any color other than the filter color?</w:t>
      </w:r>
      <w:r w:rsidR="001D281F" w:rsidRPr="00124FCA">
        <w:rPr>
          <w:rFonts w:ascii="Arial" w:hAnsi="Arial" w:cs="Arial"/>
          <w:sz w:val="20"/>
          <w:szCs w:val="20"/>
        </w:rPr>
        <w:t xml:space="preserve">  Why</w:t>
      </w:r>
      <w:r>
        <w:rPr>
          <w:rFonts w:ascii="Arial" w:hAnsi="Arial" w:cs="Arial"/>
          <w:sz w:val="20"/>
          <w:szCs w:val="20"/>
        </w:rPr>
        <w:t xml:space="preserve"> or why not</w:t>
      </w:r>
      <w:proofErr w:type="gramStart"/>
      <w:r w:rsidR="001D281F" w:rsidRPr="00124FCA">
        <w:rPr>
          <w:rFonts w:ascii="Arial" w:hAnsi="Arial" w:cs="Arial"/>
          <w:sz w:val="20"/>
          <w:szCs w:val="20"/>
        </w:rPr>
        <w:t>?</w:t>
      </w:r>
      <w:r w:rsidR="005042E9" w:rsidRPr="002C709F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="005042E9" w:rsidRPr="002C709F">
        <w:rPr>
          <w:rFonts w:ascii="Arial" w:hAnsi="Arial" w:cs="Arial"/>
          <w:sz w:val="20"/>
          <w:szCs w:val="20"/>
          <w:u w:val="single"/>
        </w:rPr>
        <w:t xml:space="preserve">  </w:t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1D281F" w:rsidRPr="002C709F">
        <w:rPr>
          <w:rFonts w:ascii="Arial" w:hAnsi="Arial" w:cs="Arial"/>
          <w:sz w:val="20"/>
          <w:szCs w:val="20"/>
          <w:u w:val="single"/>
        </w:rPr>
        <w:tab/>
      </w:r>
      <w:r w:rsidR="004F6C32" w:rsidRPr="002C709F">
        <w:rPr>
          <w:rFonts w:ascii="Arial" w:hAnsi="Arial" w:cs="Arial"/>
          <w:sz w:val="20"/>
          <w:szCs w:val="20"/>
          <w:u w:val="single"/>
        </w:rPr>
        <w:t>____________________</w:t>
      </w:r>
      <w:r w:rsidR="005042E9" w:rsidRPr="002C709F">
        <w:rPr>
          <w:rFonts w:ascii="Arial" w:hAnsi="Arial" w:cs="Arial"/>
          <w:sz w:val="20"/>
          <w:szCs w:val="20"/>
          <w:u w:val="single"/>
        </w:rPr>
        <w:t>______________________________________</w:t>
      </w:r>
      <w:r>
        <w:rPr>
          <w:rFonts w:ascii="Arial" w:hAnsi="Arial" w:cs="Arial"/>
          <w:sz w:val="20"/>
          <w:szCs w:val="20"/>
          <w:u w:val="single"/>
        </w:rPr>
        <w:t>__________________________</w:t>
      </w:r>
      <w:bookmarkStart w:id="0" w:name="_GoBack"/>
      <w:bookmarkEnd w:id="0"/>
    </w:p>
    <w:p w:rsidR="004F6C32" w:rsidRPr="00124FCA" w:rsidRDefault="004F6C32" w:rsidP="001D281F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F6C32">
        <w:rPr>
          <w:rFonts w:ascii="Arial" w:hAnsi="Arial" w:cs="Arial"/>
          <w:sz w:val="20"/>
          <w:szCs w:val="20"/>
        </w:rPr>
        <w:t>After doing this acti</w:t>
      </w:r>
      <w:r>
        <w:rPr>
          <w:rFonts w:ascii="Arial" w:hAnsi="Arial" w:cs="Arial"/>
          <w:sz w:val="20"/>
          <w:szCs w:val="20"/>
        </w:rPr>
        <w:t>vity, please explain how red tint</w:t>
      </w:r>
      <w:r w:rsidRPr="004F6C32">
        <w:rPr>
          <w:rFonts w:ascii="Arial" w:hAnsi="Arial" w:cs="Arial"/>
          <w:sz w:val="20"/>
          <w:szCs w:val="20"/>
        </w:rPr>
        <w:t>ed sunglasses work.</w:t>
      </w:r>
      <w:r>
        <w:rPr>
          <w:rFonts w:ascii="Arial" w:hAnsi="Arial" w:cs="Arial"/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</w:t>
      </w:r>
      <w:r w:rsidR="005042E9">
        <w:rPr>
          <w:rFonts w:ascii="Arial" w:hAnsi="Arial" w:cs="Arial"/>
          <w:sz w:val="20"/>
          <w:szCs w:val="20"/>
          <w:u w:val="single"/>
        </w:rPr>
        <w:t>______________________</w:t>
      </w:r>
    </w:p>
    <w:p w:rsidR="00082CB8" w:rsidRPr="00124FCA" w:rsidRDefault="001D281F" w:rsidP="00475B51">
      <w:p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4DA3C" wp14:editId="17A5048B">
                <wp:simplePos x="0" y="0"/>
                <wp:positionH relativeFrom="column">
                  <wp:posOffset>1308735</wp:posOffset>
                </wp:positionH>
                <wp:positionV relativeFrom="paragraph">
                  <wp:posOffset>1008380</wp:posOffset>
                </wp:positionV>
                <wp:extent cx="2162175" cy="1933575"/>
                <wp:effectExtent l="13335" t="12065" r="15240" b="35560"/>
                <wp:wrapTight wrapText="bothSides">
                  <wp:wrapPolygon edited="0">
                    <wp:start x="8741" y="-149"/>
                    <wp:lineTo x="7460" y="0"/>
                    <wp:lineTo x="3603" y="1802"/>
                    <wp:lineTo x="1288" y="4653"/>
                    <wp:lineTo x="127" y="7051"/>
                    <wp:lineTo x="-514" y="9449"/>
                    <wp:lineTo x="-641" y="11853"/>
                    <wp:lineTo x="-387" y="14251"/>
                    <wp:lineTo x="514" y="16649"/>
                    <wp:lineTo x="1928" y="18897"/>
                    <wp:lineTo x="4631" y="21302"/>
                    <wp:lineTo x="5011" y="21600"/>
                    <wp:lineTo x="7841" y="22650"/>
                    <wp:lineTo x="8101" y="22650"/>
                    <wp:lineTo x="13626" y="22650"/>
                    <wp:lineTo x="14013" y="22650"/>
                    <wp:lineTo x="16715" y="21600"/>
                    <wp:lineTo x="19925" y="18897"/>
                    <wp:lineTo x="21340" y="16649"/>
                    <wp:lineTo x="22241" y="14251"/>
                    <wp:lineTo x="22501" y="11853"/>
                    <wp:lineTo x="22374" y="9449"/>
                    <wp:lineTo x="21727" y="7051"/>
                    <wp:lineTo x="20439" y="4653"/>
                    <wp:lineTo x="17870" y="1802"/>
                    <wp:lineTo x="14013" y="0"/>
                    <wp:lineTo x="12725" y="-149"/>
                    <wp:lineTo x="8741" y="-149"/>
                  </wp:wrapPolygon>
                </wp:wrapTight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59941" id="Oval 3" o:spid="_x0000_s1026" style="position:absolute;margin-left:103.05pt;margin-top:79.4pt;width:170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" filled="f" fillcolor="#9bc1ff" strokecolor="#4a7ebb" strokeweight="1.5pt">
                <v:fill color2="#3f80cd" focus="100%" type="gradient">
                  <o:fill v:ext="view" type="gradientUnscaled"/>
                </v:fill>
                <v:stroke opacity="0"/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Pr="00124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C0CAF" wp14:editId="536F544A">
                <wp:simplePos x="0" y="0"/>
                <wp:positionH relativeFrom="column">
                  <wp:posOffset>1994535</wp:posOffset>
                </wp:positionH>
                <wp:positionV relativeFrom="paragraph">
                  <wp:posOffset>93980</wp:posOffset>
                </wp:positionV>
                <wp:extent cx="2162175" cy="1933575"/>
                <wp:effectExtent l="13335" t="12065" r="15240" b="35560"/>
                <wp:wrapTight wrapText="bothSides">
                  <wp:wrapPolygon edited="0">
                    <wp:start x="8741" y="-149"/>
                    <wp:lineTo x="7460" y="0"/>
                    <wp:lineTo x="3603" y="1802"/>
                    <wp:lineTo x="1288" y="4653"/>
                    <wp:lineTo x="127" y="7051"/>
                    <wp:lineTo x="-514" y="9449"/>
                    <wp:lineTo x="-641" y="11853"/>
                    <wp:lineTo x="-387" y="14251"/>
                    <wp:lineTo x="514" y="16649"/>
                    <wp:lineTo x="1928" y="18897"/>
                    <wp:lineTo x="4631" y="21302"/>
                    <wp:lineTo x="5011" y="21600"/>
                    <wp:lineTo x="7841" y="22650"/>
                    <wp:lineTo x="8101" y="22650"/>
                    <wp:lineTo x="13626" y="22650"/>
                    <wp:lineTo x="14013" y="22650"/>
                    <wp:lineTo x="16715" y="21600"/>
                    <wp:lineTo x="19925" y="18897"/>
                    <wp:lineTo x="21340" y="16649"/>
                    <wp:lineTo x="22241" y="14251"/>
                    <wp:lineTo x="22501" y="11853"/>
                    <wp:lineTo x="22374" y="9449"/>
                    <wp:lineTo x="21727" y="7051"/>
                    <wp:lineTo x="20439" y="4653"/>
                    <wp:lineTo x="17870" y="1802"/>
                    <wp:lineTo x="14013" y="0"/>
                    <wp:lineTo x="12725" y="-149"/>
                    <wp:lineTo x="8741" y="-149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7E532" id="Oval 2" o:spid="_x0000_s1026" style="position:absolute;margin-left:157.05pt;margin-top:7.4pt;width:170.2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" filled="f" fillcolor="#9bc1ff" strokecolor="#4a7ebb" strokeweight="1.5pt">
                <v:fill color2="#3f80cd" focus="100%" type="gradient">
                  <o:fill v:ext="view" type="gradientUnscaled"/>
                </v:fill>
                <v:stroke opacity="0"/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Pr="00124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75FE" wp14:editId="60188CAE">
                <wp:simplePos x="0" y="0"/>
                <wp:positionH relativeFrom="column">
                  <wp:posOffset>737235</wp:posOffset>
                </wp:positionH>
                <wp:positionV relativeFrom="paragraph">
                  <wp:posOffset>93980</wp:posOffset>
                </wp:positionV>
                <wp:extent cx="2162175" cy="1933575"/>
                <wp:effectExtent l="13335" t="12065" r="15240" b="35560"/>
                <wp:wrapTight wrapText="bothSides">
                  <wp:wrapPolygon edited="0">
                    <wp:start x="8741" y="-149"/>
                    <wp:lineTo x="7460" y="0"/>
                    <wp:lineTo x="3603" y="1802"/>
                    <wp:lineTo x="1288" y="4653"/>
                    <wp:lineTo x="127" y="7051"/>
                    <wp:lineTo x="-514" y="9449"/>
                    <wp:lineTo x="-641" y="11853"/>
                    <wp:lineTo x="-387" y="14251"/>
                    <wp:lineTo x="514" y="16649"/>
                    <wp:lineTo x="1928" y="18897"/>
                    <wp:lineTo x="4631" y="21302"/>
                    <wp:lineTo x="5011" y="21600"/>
                    <wp:lineTo x="7841" y="22650"/>
                    <wp:lineTo x="8101" y="22650"/>
                    <wp:lineTo x="13626" y="22650"/>
                    <wp:lineTo x="14013" y="22650"/>
                    <wp:lineTo x="16715" y="21600"/>
                    <wp:lineTo x="19925" y="18897"/>
                    <wp:lineTo x="21340" y="16649"/>
                    <wp:lineTo x="22241" y="14251"/>
                    <wp:lineTo x="22501" y="11853"/>
                    <wp:lineTo x="22374" y="9449"/>
                    <wp:lineTo x="21727" y="7051"/>
                    <wp:lineTo x="20439" y="4653"/>
                    <wp:lineTo x="17870" y="1802"/>
                    <wp:lineTo x="14013" y="0"/>
                    <wp:lineTo x="12725" y="-149"/>
                    <wp:lineTo x="8741" y="-149"/>
                  </wp:wrapPolygon>
                </wp:wrapTight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57A96" id="Oval 1" o:spid="_x0000_s1026" style="position:absolute;margin-left:58.05pt;margin-top:7.4pt;width:170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" filled="f" fillcolor="#9bc1ff" strokecolor="#4a7ebb" strokeweight="1.5pt">
                <v:fill color2="#3f80cd" focus="100%" type="gradient">
                  <o:fill v:ext="view" type="gradientUnscaled"/>
                </v:fill>
                <v:stroke opacity="0"/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sectPr w:rsidR="00082CB8" w:rsidRPr="00124FCA" w:rsidSect="005042E9">
      <w:footerReference w:type="even" r:id="rId9"/>
      <w:footerReference w:type="default" r:id="rId10"/>
      <w:pgSz w:w="12240" w:h="15840"/>
      <w:pgMar w:top="475" w:right="720" w:bottom="360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1F" w:rsidRDefault="001D281F" w:rsidP="001D281F">
      <w:r>
        <w:separator/>
      </w:r>
    </w:p>
  </w:endnote>
  <w:endnote w:type="continuationSeparator" w:id="0">
    <w:p w:rsidR="001D281F" w:rsidRDefault="001D281F" w:rsidP="001D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F" w:rsidRDefault="00940835" w:rsidP="00276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C9F" w:rsidRDefault="002C7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F" w:rsidRDefault="00940835" w:rsidP="00276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09F">
      <w:rPr>
        <w:rStyle w:val="PageNumber"/>
        <w:noProof/>
      </w:rPr>
      <w:t>3</w:t>
    </w:r>
    <w:r>
      <w:rPr>
        <w:rStyle w:val="PageNumber"/>
      </w:rPr>
      <w:fldChar w:fldCharType="end"/>
    </w:r>
  </w:p>
  <w:p w:rsidR="00276C9F" w:rsidRPr="008907CC" w:rsidRDefault="002C709F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1F" w:rsidRDefault="001D281F" w:rsidP="001D281F">
      <w:r>
        <w:separator/>
      </w:r>
    </w:p>
  </w:footnote>
  <w:footnote w:type="continuationSeparator" w:id="0">
    <w:p w:rsidR="001D281F" w:rsidRDefault="001D281F" w:rsidP="001D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4762"/>
    <w:multiLevelType w:val="hybridMultilevel"/>
    <w:tmpl w:val="633A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6405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0752"/>
    <w:multiLevelType w:val="hybridMultilevel"/>
    <w:tmpl w:val="128AB0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856B9"/>
    <w:multiLevelType w:val="hybridMultilevel"/>
    <w:tmpl w:val="58C2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F0AE5"/>
    <w:multiLevelType w:val="hybridMultilevel"/>
    <w:tmpl w:val="795E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10DF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0A4F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350C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A6D3E"/>
    <w:multiLevelType w:val="hybridMultilevel"/>
    <w:tmpl w:val="99A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F"/>
    <w:rsid w:val="00082CB8"/>
    <w:rsid w:val="00124FCA"/>
    <w:rsid w:val="001D281F"/>
    <w:rsid w:val="002651E9"/>
    <w:rsid w:val="002C49BE"/>
    <w:rsid w:val="002C709F"/>
    <w:rsid w:val="00475B51"/>
    <w:rsid w:val="004F6C32"/>
    <w:rsid w:val="005042E9"/>
    <w:rsid w:val="00527E07"/>
    <w:rsid w:val="008F689B"/>
    <w:rsid w:val="0094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645CB-B156-4F98-AC5D-671751A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8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2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8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281F"/>
  </w:style>
  <w:style w:type="paragraph" w:styleId="Header">
    <w:name w:val="header"/>
    <w:basedOn w:val="Normal"/>
    <w:link w:val="HeaderChar"/>
    <w:uiPriority w:val="99"/>
    <w:unhideWhenUsed/>
    <w:rsid w:val="001D2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8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Mary Rebando</cp:lastModifiedBy>
  <cp:revision>6</cp:revision>
  <cp:lastPrinted>2017-11-16T19:25:00Z</cp:lastPrinted>
  <dcterms:created xsi:type="dcterms:W3CDTF">2015-11-18T19:29:00Z</dcterms:created>
  <dcterms:modified xsi:type="dcterms:W3CDTF">2017-11-16T19:35:00Z</dcterms:modified>
</cp:coreProperties>
</file>