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F9" w:rsidRDefault="00501AF9" w:rsidP="00501AF9">
      <w:pPr>
        <w:rPr>
          <w:rFonts w:ascii="Tempus Sans ITC" w:hAnsi="Tempus Sans ITC"/>
          <w:b/>
          <w:sz w:val="16"/>
          <w:szCs w:val="16"/>
          <w:u w:val="single"/>
        </w:rPr>
      </w:pPr>
      <w:r>
        <w:rPr>
          <w:rFonts w:ascii="Tempus Sans ITC" w:hAnsi="Tempus Sans ITC"/>
          <w:b/>
          <w:sz w:val="16"/>
          <w:szCs w:val="16"/>
          <w:u w:val="single"/>
        </w:rPr>
        <w:t>Name___________________________________________________________________________________________________</w:t>
      </w:r>
    </w:p>
    <w:p w:rsidR="00501AF9" w:rsidRDefault="00501AF9" w:rsidP="00B62F69">
      <w:pPr>
        <w:jc w:val="center"/>
        <w:rPr>
          <w:rFonts w:ascii="Tempus Sans ITC" w:hAnsi="Tempus Sans ITC"/>
          <w:b/>
          <w:sz w:val="16"/>
          <w:szCs w:val="16"/>
          <w:u w:val="single"/>
        </w:rPr>
      </w:pPr>
    </w:p>
    <w:p w:rsidR="00353CA0" w:rsidRDefault="00B62F69" w:rsidP="00B62F69">
      <w:pPr>
        <w:jc w:val="center"/>
        <w:rPr>
          <w:rFonts w:ascii="Tempus Sans ITC" w:hAnsi="Tempus Sans ITC"/>
          <w:b/>
          <w:sz w:val="16"/>
          <w:szCs w:val="16"/>
          <w:u w:val="single"/>
        </w:rPr>
      </w:pPr>
      <w:r w:rsidRPr="00B62F69">
        <w:rPr>
          <w:rFonts w:ascii="Tempus Sans ITC" w:hAnsi="Tempus Sans ITC"/>
          <w:b/>
          <w:sz w:val="16"/>
          <w:szCs w:val="16"/>
          <w:u w:val="single"/>
        </w:rPr>
        <w:t xml:space="preserve">Safety </w:t>
      </w:r>
      <w:r w:rsidR="00501AF9">
        <w:rPr>
          <w:rFonts w:ascii="Tempus Sans ITC" w:hAnsi="Tempus Sans ITC"/>
          <w:b/>
          <w:sz w:val="16"/>
          <w:szCs w:val="16"/>
          <w:u w:val="single"/>
        </w:rPr>
        <w:t>Poster</w:t>
      </w:r>
      <w:r w:rsidRPr="00B62F69">
        <w:rPr>
          <w:rFonts w:ascii="Tempus Sans ITC" w:hAnsi="Tempus Sans ITC"/>
          <w:b/>
          <w:sz w:val="16"/>
          <w:szCs w:val="16"/>
          <w:u w:val="single"/>
        </w:rPr>
        <w:t xml:space="preserve"> Assignment</w:t>
      </w:r>
    </w:p>
    <w:p w:rsidR="008A65D6" w:rsidRDefault="00B62F69" w:rsidP="008A65D6">
      <w:pPr>
        <w:jc w:val="center"/>
        <w:rPr>
          <w:rFonts w:ascii="Tempus Sans ITC" w:hAnsi="Tempus Sans ITC"/>
          <w:b/>
          <w:sz w:val="16"/>
          <w:szCs w:val="16"/>
          <w:u w:val="single"/>
        </w:rPr>
      </w:pPr>
      <w:r w:rsidRPr="00B62F69">
        <w:rPr>
          <w:rFonts w:ascii="Tempus Sans ITC" w:hAnsi="Tempus Sans ITC"/>
          <w:b/>
          <w:noProof/>
          <w:sz w:val="16"/>
          <w:szCs w:val="16"/>
        </w:rPr>
        <w:drawing>
          <wp:inline distT="0" distB="0" distL="0" distR="0">
            <wp:extent cx="390525" cy="504825"/>
            <wp:effectExtent l="19050" t="0" r="9525" b="0"/>
            <wp:docPr id="1" name="Picture 1" descr="C:\Documents and Settings\sbaumgarten\Local Settings\Temporary Internet Files\Content.IE5\99BHBJ9Y\MC9004420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aumgarten\Local Settings\Temporary Internet Files\Content.IE5\99BHBJ9Y\MC9004420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69" w:rsidRPr="008A65D6" w:rsidRDefault="00B62F69" w:rsidP="008A65D6">
      <w:pPr>
        <w:rPr>
          <w:rFonts w:ascii="Tempus Sans ITC" w:hAnsi="Tempus Sans ITC"/>
          <w:b/>
          <w:sz w:val="16"/>
          <w:szCs w:val="16"/>
          <w:u w:val="single"/>
        </w:rPr>
      </w:pPr>
      <w:r>
        <w:rPr>
          <w:rFonts w:ascii="Tempus Sans ITC" w:hAnsi="Tempus Sans ITC"/>
          <w:b/>
          <w:sz w:val="16"/>
          <w:szCs w:val="16"/>
          <w:u w:val="single"/>
        </w:rPr>
        <w:t>Directions:</w:t>
      </w:r>
    </w:p>
    <w:p w:rsidR="00B62F69" w:rsidRDefault="00B62F69" w:rsidP="00B62F69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16"/>
          <w:szCs w:val="16"/>
        </w:rPr>
      </w:pPr>
      <w:r>
        <w:rPr>
          <w:rFonts w:ascii="Tempus Sans ITC" w:hAnsi="Tempus Sans ITC"/>
          <w:b/>
          <w:sz w:val="16"/>
          <w:szCs w:val="16"/>
        </w:rPr>
        <w:t>Select a safety rule from you</w:t>
      </w:r>
      <w:r w:rsidR="00F47E94">
        <w:rPr>
          <w:rFonts w:ascii="Tempus Sans ITC" w:hAnsi="Tempus Sans ITC"/>
          <w:b/>
          <w:sz w:val="16"/>
          <w:szCs w:val="16"/>
        </w:rPr>
        <w:t>r</w:t>
      </w:r>
      <w:r>
        <w:rPr>
          <w:rFonts w:ascii="Tempus Sans ITC" w:hAnsi="Tempus Sans ITC"/>
          <w:b/>
          <w:sz w:val="16"/>
          <w:szCs w:val="16"/>
        </w:rPr>
        <w:t xml:space="preserve"> “Science Safety Contract” sheet th</w:t>
      </w:r>
      <w:r w:rsidR="0078025F">
        <w:rPr>
          <w:rFonts w:ascii="Tempus Sans ITC" w:hAnsi="Tempus Sans ITC"/>
          <w:b/>
          <w:sz w:val="16"/>
          <w:szCs w:val="16"/>
        </w:rPr>
        <w:t>at you would like to illustrate or highlight.</w:t>
      </w:r>
    </w:p>
    <w:p w:rsidR="00B62F69" w:rsidRDefault="00B62F69" w:rsidP="00B62F69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16"/>
          <w:szCs w:val="16"/>
        </w:rPr>
      </w:pPr>
      <w:proofErr w:type="gramStart"/>
      <w:r>
        <w:rPr>
          <w:rFonts w:ascii="Tempus Sans ITC" w:hAnsi="Tempus Sans ITC"/>
          <w:b/>
          <w:i/>
          <w:sz w:val="16"/>
          <w:szCs w:val="16"/>
        </w:rPr>
        <w:t xml:space="preserve">Print </w:t>
      </w:r>
      <w:r>
        <w:rPr>
          <w:rFonts w:ascii="Tempus Sans ITC" w:hAnsi="Tempus Sans ITC"/>
          <w:b/>
          <w:sz w:val="16"/>
          <w:szCs w:val="16"/>
        </w:rPr>
        <w:t xml:space="preserve"> the</w:t>
      </w:r>
      <w:proofErr w:type="gramEnd"/>
      <w:r>
        <w:rPr>
          <w:rFonts w:ascii="Tempus Sans ITC" w:hAnsi="Tempus Sans ITC"/>
          <w:b/>
          <w:sz w:val="16"/>
          <w:szCs w:val="16"/>
        </w:rPr>
        <w:t xml:space="preserve"> rule in large print so it can be seen.  Make the letters </w:t>
      </w:r>
      <w:r w:rsidRPr="005951D7">
        <w:rPr>
          <w:rFonts w:ascii="Tempus Sans ITC" w:hAnsi="Tempus Sans ITC"/>
          <w:b/>
          <w:i/>
          <w:sz w:val="16"/>
          <w:szCs w:val="16"/>
          <w:u w:val="single"/>
        </w:rPr>
        <w:t>bold</w:t>
      </w:r>
      <w:r>
        <w:rPr>
          <w:rFonts w:ascii="Tempus Sans ITC" w:hAnsi="Tempus Sans ITC"/>
          <w:b/>
          <w:i/>
          <w:sz w:val="16"/>
          <w:szCs w:val="16"/>
        </w:rPr>
        <w:t xml:space="preserve"> </w:t>
      </w:r>
      <w:r>
        <w:rPr>
          <w:rFonts w:ascii="Tempus Sans ITC" w:hAnsi="Tempus Sans ITC"/>
          <w:b/>
          <w:sz w:val="16"/>
          <w:szCs w:val="16"/>
        </w:rPr>
        <w:t xml:space="preserve">and in </w:t>
      </w:r>
      <w:r>
        <w:rPr>
          <w:rFonts w:ascii="Tempus Sans ITC" w:hAnsi="Tempus Sans ITC"/>
          <w:b/>
          <w:i/>
          <w:sz w:val="16"/>
          <w:szCs w:val="16"/>
        </w:rPr>
        <w:t xml:space="preserve">color </w:t>
      </w:r>
      <w:r>
        <w:rPr>
          <w:rFonts w:ascii="Tempus Sans ITC" w:hAnsi="Tempus Sans ITC"/>
          <w:b/>
          <w:sz w:val="16"/>
          <w:szCs w:val="16"/>
        </w:rPr>
        <w:t>so they will stand out.</w:t>
      </w:r>
    </w:p>
    <w:p w:rsidR="00B62F69" w:rsidRDefault="00B62F69" w:rsidP="00B62F69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16"/>
          <w:szCs w:val="16"/>
        </w:rPr>
      </w:pPr>
      <w:r>
        <w:rPr>
          <w:rFonts w:ascii="Tempus Sans ITC" w:hAnsi="Tempus Sans ITC"/>
          <w:b/>
          <w:sz w:val="16"/>
          <w:szCs w:val="16"/>
        </w:rPr>
        <w:t xml:space="preserve">Design a picture that represents your safety rule.  You must make your drawing in </w:t>
      </w:r>
      <w:r>
        <w:rPr>
          <w:rFonts w:ascii="Tempus Sans ITC" w:hAnsi="Tempus Sans ITC"/>
          <w:b/>
          <w:i/>
          <w:sz w:val="16"/>
          <w:szCs w:val="16"/>
        </w:rPr>
        <w:t>proportion</w:t>
      </w:r>
      <w:r>
        <w:rPr>
          <w:rFonts w:ascii="Tempus Sans ITC" w:hAnsi="Tempus Sans ITC"/>
          <w:b/>
          <w:sz w:val="16"/>
          <w:szCs w:val="16"/>
        </w:rPr>
        <w:t xml:space="preserve"> to the paper.  Draw the picture </w:t>
      </w:r>
      <w:r>
        <w:rPr>
          <w:rFonts w:ascii="Tempus Sans ITC" w:hAnsi="Tempus Sans ITC"/>
          <w:b/>
          <w:i/>
          <w:sz w:val="16"/>
          <w:szCs w:val="16"/>
        </w:rPr>
        <w:t xml:space="preserve">large </w:t>
      </w:r>
      <w:r>
        <w:rPr>
          <w:rFonts w:ascii="Tempus Sans ITC" w:hAnsi="Tempus Sans ITC"/>
          <w:b/>
          <w:sz w:val="16"/>
          <w:szCs w:val="16"/>
        </w:rPr>
        <w:t>enough to be seen from across the classroom.</w:t>
      </w:r>
    </w:p>
    <w:p w:rsidR="00A95322" w:rsidRDefault="00A95322" w:rsidP="00B62F69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16"/>
          <w:szCs w:val="16"/>
        </w:rPr>
      </w:pPr>
      <w:r>
        <w:rPr>
          <w:rFonts w:ascii="Tempus Sans ITC" w:hAnsi="Tempus Sans ITC"/>
          <w:b/>
          <w:sz w:val="16"/>
          <w:szCs w:val="16"/>
        </w:rPr>
        <w:t>Write a detailed paragraph explaining the importance of this rule being followed in the science lab on the back of your drawing.</w:t>
      </w:r>
    </w:p>
    <w:p w:rsidR="00B62F69" w:rsidRDefault="00B62F69" w:rsidP="00B62F69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16"/>
          <w:szCs w:val="16"/>
        </w:rPr>
      </w:pPr>
      <w:proofErr w:type="gramStart"/>
      <w:r w:rsidRPr="00501AF9">
        <w:rPr>
          <w:rFonts w:ascii="Tempus Sans ITC" w:hAnsi="Tempus Sans ITC"/>
          <w:b/>
          <w:i/>
          <w:sz w:val="16"/>
          <w:szCs w:val="16"/>
          <w:u w:val="single"/>
        </w:rPr>
        <w:t>Color</w:t>
      </w:r>
      <w:r>
        <w:rPr>
          <w:rFonts w:ascii="Tempus Sans ITC" w:hAnsi="Tempus Sans ITC"/>
          <w:b/>
          <w:sz w:val="16"/>
          <w:szCs w:val="16"/>
        </w:rPr>
        <w:t xml:space="preserve">  your</w:t>
      </w:r>
      <w:proofErr w:type="gramEnd"/>
      <w:r>
        <w:rPr>
          <w:rFonts w:ascii="Tempus Sans ITC" w:hAnsi="Tempus Sans ITC"/>
          <w:b/>
          <w:sz w:val="16"/>
          <w:szCs w:val="16"/>
        </w:rPr>
        <w:t xml:space="preserve"> drawing and make sure it is </w:t>
      </w:r>
      <w:r w:rsidRPr="00501AF9">
        <w:rPr>
          <w:rFonts w:ascii="Tempus Sans ITC" w:hAnsi="Tempus Sans ITC"/>
          <w:b/>
          <w:i/>
          <w:sz w:val="16"/>
          <w:szCs w:val="16"/>
          <w:u w:val="single"/>
        </w:rPr>
        <w:t>outline</w:t>
      </w:r>
      <w:r>
        <w:rPr>
          <w:rFonts w:ascii="Tempus Sans ITC" w:hAnsi="Tempus Sans ITC"/>
          <w:b/>
          <w:i/>
          <w:sz w:val="16"/>
          <w:szCs w:val="16"/>
        </w:rPr>
        <w:t xml:space="preserve">d </w:t>
      </w:r>
      <w:r>
        <w:rPr>
          <w:rFonts w:ascii="Tempus Sans ITC" w:hAnsi="Tempus Sans ITC"/>
          <w:b/>
          <w:sz w:val="16"/>
          <w:szCs w:val="16"/>
        </w:rPr>
        <w:t xml:space="preserve"> in dark colors.</w:t>
      </w:r>
    </w:p>
    <w:p w:rsidR="00B62F69" w:rsidRDefault="00B62F69" w:rsidP="00B62F69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16"/>
          <w:szCs w:val="16"/>
        </w:rPr>
      </w:pPr>
      <w:r>
        <w:rPr>
          <w:rFonts w:ascii="Tempus Sans ITC" w:hAnsi="Tempus Sans ITC"/>
          <w:b/>
          <w:sz w:val="16"/>
          <w:szCs w:val="16"/>
        </w:rPr>
        <w:t xml:space="preserve">Put your </w:t>
      </w:r>
      <w:r>
        <w:rPr>
          <w:rFonts w:ascii="Tempus Sans ITC" w:hAnsi="Tempus Sans ITC"/>
          <w:b/>
          <w:i/>
          <w:sz w:val="16"/>
          <w:szCs w:val="16"/>
        </w:rPr>
        <w:t xml:space="preserve">name, date and class in the bottom right hand corner </w:t>
      </w:r>
      <w:r>
        <w:rPr>
          <w:rFonts w:ascii="Tempus Sans ITC" w:hAnsi="Tempus Sans ITC"/>
          <w:b/>
          <w:sz w:val="16"/>
          <w:szCs w:val="16"/>
        </w:rPr>
        <w:t>of your paper.</w:t>
      </w:r>
    </w:p>
    <w:p w:rsidR="00B62F69" w:rsidRDefault="00B62F69" w:rsidP="00B62F69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16"/>
          <w:szCs w:val="16"/>
        </w:rPr>
      </w:pPr>
      <w:r>
        <w:rPr>
          <w:rFonts w:ascii="Tempus Sans ITC" w:hAnsi="Tempus Sans ITC"/>
          <w:b/>
          <w:sz w:val="16"/>
          <w:szCs w:val="16"/>
        </w:rPr>
        <w:t xml:space="preserve">Make a </w:t>
      </w:r>
      <w:r>
        <w:rPr>
          <w:rFonts w:ascii="Tempus Sans ITC" w:hAnsi="Tempus Sans ITC"/>
          <w:b/>
          <w:i/>
          <w:sz w:val="16"/>
          <w:szCs w:val="16"/>
        </w:rPr>
        <w:t xml:space="preserve">border </w:t>
      </w:r>
      <w:r>
        <w:rPr>
          <w:rFonts w:ascii="Tempus Sans ITC" w:hAnsi="Tempus Sans ITC"/>
          <w:b/>
          <w:sz w:val="16"/>
          <w:szCs w:val="16"/>
        </w:rPr>
        <w:t>around the edges of your paper for flair.</w:t>
      </w:r>
    </w:p>
    <w:p w:rsidR="00B62F69" w:rsidRDefault="00B62F69" w:rsidP="00B62F69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16"/>
          <w:szCs w:val="16"/>
        </w:rPr>
      </w:pPr>
      <w:r>
        <w:rPr>
          <w:rFonts w:ascii="Tempus Sans ITC" w:hAnsi="Tempus Sans ITC"/>
          <w:b/>
          <w:sz w:val="16"/>
          <w:szCs w:val="16"/>
        </w:rPr>
        <w:t xml:space="preserve">After you’ve made a rough draft, use a </w:t>
      </w:r>
      <w:r>
        <w:rPr>
          <w:rFonts w:ascii="Tempus Sans ITC" w:hAnsi="Tempus Sans ITC"/>
          <w:b/>
          <w:i/>
          <w:sz w:val="16"/>
          <w:szCs w:val="16"/>
        </w:rPr>
        <w:t>white sheet of computer paper</w:t>
      </w:r>
      <w:r>
        <w:rPr>
          <w:rFonts w:ascii="Tempus Sans ITC" w:hAnsi="Tempus Sans ITC"/>
          <w:b/>
          <w:sz w:val="16"/>
          <w:szCs w:val="16"/>
        </w:rPr>
        <w:t>.  The teacher will give this to you.</w:t>
      </w:r>
    </w:p>
    <w:p w:rsidR="00B62F69" w:rsidRPr="000C79CA" w:rsidRDefault="008A65D6" w:rsidP="00B62F69">
      <w:pPr>
        <w:rPr>
          <w:rFonts w:ascii="Tempus Sans ITC" w:hAnsi="Tempus Sans ITC"/>
          <w:b/>
          <w:sz w:val="16"/>
          <w:szCs w:val="16"/>
          <w:u w:val="single"/>
        </w:rPr>
      </w:pPr>
      <w:r w:rsidRPr="008A65D6">
        <w:rPr>
          <w:rFonts w:ascii="Tempus Sans ITC" w:hAnsi="Tempus Sans ITC"/>
          <w:b/>
          <w:sz w:val="16"/>
          <w:szCs w:val="16"/>
          <w:u w:val="single"/>
        </w:rPr>
        <w:t>Assignment Checklist</w:t>
      </w:r>
      <w:r>
        <w:rPr>
          <w:rFonts w:ascii="Tempus Sans ITC" w:hAnsi="Tempus Sans ITC"/>
          <w:b/>
          <w:sz w:val="16"/>
          <w:szCs w:val="16"/>
        </w:rPr>
        <w:t>:</w:t>
      </w:r>
      <w:r>
        <w:rPr>
          <w:rFonts w:ascii="Tempus Sans ITC" w:hAnsi="Tempus Sans ITC"/>
          <w:b/>
          <w:sz w:val="16"/>
          <w:szCs w:val="16"/>
        </w:rPr>
        <w:tab/>
      </w:r>
      <w:r>
        <w:rPr>
          <w:rFonts w:ascii="Tempus Sans ITC" w:hAnsi="Tempus Sans ITC"/>
          <w:b/>
          <w:sz w:val="16"/>
          <w:szCs w:val="16"/>
        </w:rPr>
        <w:tab/>
      </w:r>
      <w:r>
        <w:rPr>
          <w:rFonts w:ascii="Tempus Sans ITC" w:hAnsi="Tempus Sans ITC"/>
          <w:b/>
          <w:sz w:val="16"/>
          <w:szCs w:val="16"/>
        </w:rPr>
        <w:tab/>
      </w:r>
      <w:r>
        <w:rPr>
          <w:rFonts w:ascii="Tempus Sans ITC" w:hAnsi="Tempus Sans ITC"/>
          <w:b/>
          <w:sz w:val="16"/>
          <w:szCs w:val="16"/>
        </w:rPr>
        <w:tab/>
      </w:r>
      <w:r w:rsidR="000C79CA" w:rsidRPr="000C79CA">
        <w:rPr>
          <w:rFonts w:ascii="Tempus Sans ITC" w:hAnsi="Tempus Sans ITC"/>
          <w:b/>
          <w:sz w:val="16"/>
          <w:szCs w:val="16"/>
          <w:u w:val="single"/>
        </w:rPr>
        <w:t>Points Possible</w:t>
      </w:r>
      <w:r>
        <w:rPr>
          <w:rFonts w:ascii="Tempus Sans ITC" w:hAnsi="Tempus Sans ITC"/>
          <w:b/>
          <w:sz w:val="16"/>
          <w:szCs w:val="16"/>
        </w:rPr>
        <w:tab/>
      </w:r>
      <w:r w:rsidR="000C79CA">
        <w:rPr>
          <w:rFonts w:ascii="Tempus Sans ITC" w:hAnsi="Tempus Sans ITC"/>
          <w:b/>
          <w:sz w:val="16"/>
          <w:szCs w:val="16"/>
        </w:rPr>
        <w:t xml:space="preserve">          </w:t>
      </w:r>
      <w:r>
        <w:rPr>
          <w:rFonts w:ascii="Tempus Sans ITC" w:hAnsi="Tempus Sans ITC"/>
          <w:b/>
          <w:sz w:val="16"/>
          <w:szCs w:val="16"/>
          <w:u w:val="single"/>
        </w:rPr>
        <w:t>Student Check</w:t>
      </w:r>
      <w:r w:rsidR="00501AF9">
        <w:rPr>
          <w:rFonts w:ascii="Tempus Sans ITC" w:hAnsi="Tempus Sans ITC"/>
          <w:b/>
          <w:sz w:val="16"/>
          <w:szCs w:val="16"/>
        </w:rPr>
        <w:tab/>
      </w:r>
      <w:r w:rsidR="00501AF9">
        <w:rPr>
          <w:rFonts w:ascii="Tempus Sans ITC" w:hAnsi="Tempus Sans ITC"/>
          <w:b/>
          <w:sz w:val="16"/>
          <w:szCs w:val="16"/>
        </w:rPr>
        <w:tab/>
      </w:r>
      <w:r w:rsidR="00501AF9" w:rsidRPr="000C79CA">
        <w:rPr>
          <w:rFonts w:ascii="Tempus Sans ITC" w:hAnsi="Tempus Sans ITC"/>
          <w:b/>
          <w:sz w:val="16"/>
          <w:szCs w:val="16"/>
          <w:u w:val="single"/>
        </w:rPr>
        <w:t xml:space="preserve"> </w:t>
      </w:r>
      <w:r w:rsidR="000C79CA" w:rsidRPr="000C79CA">
        <w:rPr>
          <w:rFonts w:ascii="Tempus Sans ITC" w:hAnsi="Tempus Sans ITC"/>
          <w:b/>
          <w:sz w:val="16"/>
          <w:szCs w:val="16"/>
          <w:u w:val="single"/>
        </w:rPr>
        <w:t>Points Earned</w:t>
      </w:r>
    </w:p>
    <w:tbl>
      <w:tblPr>
        <w:tblStyle w:val="TableGrid"/>
        <w:tblW w:w="0" w:type="auto"/>
        <w:tblLook w:val="04A0"/>
      </w:tblPr>
      <w:tblGrid>
        <w:gridCol w:w="3928"/>
        <w:gridCol w:w="1831"/>
        <w:gridCol w:w="1831"/>
        <w:gridCol w:w="1986"/>
      </w:tblGrid>
      <w:tr w:rsidR="000C79CA" w:rsidTr="000C79CA">
        <w:tc>
          <w:tcPr>
            <w:tcW w:w="3928" w:type="dxa"/>
          </w:tcPr>
          <w:p w:rsidR="000C79CA" w:rsidRDefault="000C79CA" w:rsidP="000C79CA">
            <w:pPr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 xml:space="preserve">Is it a class rule?               </w:t>
            </w:r>
          </w:p>
        </w:tc>
        <w:tc>
          <w:tcPr>
            <w:tcW w:w="1831" w:type="dxa"/>
          </w:tcPr>
          <w:p w:rsidR="000C79CA" w:rsidRDefault="000C79CA" w:rsidP="000C79CA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  <w:tr w:rsidR="000C79CA" w:rsidTr="000C79CA">
        <w:tc>
          <w:tcPr>
            <w:tcW w:w="3928" w:type="dxa"/>
          </w:tcPr>
          <w:p w:rsidR="000C79CA" w:rsidRDefault="000C79CA" w:rsidP="000C79CA">
            <w:pPr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 xml:space="preserve">Is the rule printed?          </w:t>
            </w:r>
          </w:p>
        </w:tc>
        <w:tc>
          <w:tcPr>
            <w:tcW w:w="1831" w:type="dxa"/>
          </w:tcPr>
          <w:p w:rsidR="000C79CA" w:rsidRDefault="000C79CA" w:rsidP="000C79CA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  <w:tr w:rsidR="000C79CA" w:rsidTr="000C79CA">
        <w:tc>
          <w:tcPr>
            <w:tcW w:w="3928" w:type="dxa"/>
            <w:tcBorders>
              <w:bottom w:val="single" w:sz="4" w:space="0" w:color="auto"/>
            </w:tcBorders>
          </w:tcPr>
          <w:p w:rsidR="000C79CA" w:rsidRDefault="000C79CA" w:rsidP="000C79CA">
            <w:pPr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 xml:space="preserve">Is the rule bold and/or colorful?  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0C79CA" w:rsidRDefault="000C79CA" w:rsidP="000C79CA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bottom w:val="single" w:sz="4" w:space="0" w:color="auto"/>
              <w:righ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  <w:tr w:rsidR="000C79CA" w:rsidTr="000C79CA">
        <w:trPr>
          <w:trHeight w:val="236"/>
        </w:trPr>
        <w:tc>
          <w:tcPr>
            <w:tcW w:w="3928" w:type="dxa"/>
            <w:tcBorders>
              <w:bottom w:val="single" w:sz="4" w:space="0" w:color="auto"/>
            </w:tcBorders>
          </w:tcPr>
          <w:p w:rsidR="000C79CA" w:rsidRDefault="000C79CA" w:rsidP="000C79CA">
            <w:pPr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 xml:space="preserve">Is the rule illustrated by you?   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0C79CA" w:rsidRDefault="000C79CA" w:rsidP="000C79CA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20</w:t>
            </w:r>
          </w:p>
        </w:tc>
        <w:tc>
          <w:tcPr>
            <w:tcW w:w="1831" w:type="dxa"/>
            <w:tcBorders>
              <w:bottom w:val="single" w:sz="4" w:space="0" w:color="auto"/>
              <w:righ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  <w:tr w:rsidR="000C79CA" w:rsidTr="000C79CA">
        <w:trPr>
          <w:trHeight w:val="375"/>
        </w:trPr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0C79CA" w:rsidRDefault="000C79CA" w:rsidP="000C79CA">
            <w:pPr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 xml:space="preserve">Did you write a detailed paragraph of at least 5 sentences?    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0C79CA" w:rsidRDefault="000C79CA" w:rsidP="000C79CA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30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  <w:tr w:rsidR="000C79CA" w:rsidTr="000C79CA">
        <w:trPr>
          <w:trHeight w:val="150"/>
        </w:trPr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0C79CA" w:rsidRDefault="000C79CA" w:rsidP="000C79CA">
            <w:pPr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 xml:space="preserve">Is the illustration colorful?     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0C79CA" w:rsidRDefault="000C79CA" w:rsidP="000C79CA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righ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  <w:tr w:rsidR="000C79CA" w:rsidTr="000C79CA">
        <w:tc>
          <w:tcPr>
            <w:tcW w:w="3928" w:type="dxa"/>
            <w:tcBorders>
              <w:top w:val="single" w:sz="4" w:space="0" w:color="auto"/>
            </w:tcBorders>
          </w:tcPr>
          <w:p w:rsidR="000C79CA" w:rsidRDefault="000C79CA" w:rsidP="000C79CA">
            <w:pPr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 xml:space="preserve">Is the picture large enough to be seen?      </w:t>
            </w:r>
          </w:p>
        </w:tc>
        <w:tc>
          <w:tcPr>
            <w:tcW w:w="1831" w:type="dxa"/>
          </w:tcPr>
          <w:p w:rsidR="000C79CA" w:rsidRDefault="000C79CA" w:rsidP="000C79CA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10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  <w:tr w:rsidR="000C79CA" w:rsidTr="000C79CA">
        <w:tc>
          <w:tcPr>
            <w:tcW w:w="3928" w:type="dxa"/>
          </w:tcPr>
          <w:p w:rsidR="000C79CA" w:rsidRDefault="000C79CA" w:rsidP="000C79CA">
            <w:pPr>
              <w:rPr>
                <w:rFonts w:ascii="Tempus Sans ITC" w:hAnsi="Tempus Sans ITC"/>
                <w:b/>
                <w:sz w:val="16"/>
                <w:szCs w:val="16"/>
              </w:rPr>
            </w:pPr>
            <w:proofErr w:type="gramStart"/>
            <w:r>
              <w:rPr>
                <w:rFonts w:ascii="Tempus Sans ITC" w:hAnsi="Tempus Sans ITC"/>
                <w:b/>
                <w:sz w:val="16"/>
                <w:szCs w:val="16"/>
              </w:rPr>
              <w:t>Is</w:t>
            </w:r>
            <w:proofErr w:type="gramEnd"/>
            <w:r>
              <w:rPr>
                <w:rFonts w:ascii="Tempus Sans ITC" w:hAnsi="Tempus Sans ITC"/>
                <w:b/>
                <w:sz w:val="16"/>
                <w:szCs w:val="16"/>
              </w:rPr>
              <w:t xml:space="preserve"> the name, date, and class in the right hand corner?      </w:t>
            </w:r>
          </w:p>
        </w:tc>
        <w:tc>
          <w:tcPr>
            <w:tcW w:w="1831" w:type="dxa"/>
          </w:tcPr>
          <w:p w:rsidR="000C79CA" w:rsidRDefault="000C79CA" w:rsidP="000C79CA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  <w:tr w:rsidR="000C79CA" w:rsidTr="000C79CA">
        <w:tc>
          <w:tcPr>
            <w:tcW w:w="3928" w:type="dxa"/>
          </w:tcPr>
          <w:p w:rsidR="000C79CA" w:rsidRDefault="000C79CA" w:rsidP="000C79CA">
            <w:pPr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 xml:space="preserve">Is there a border around the edge of your paper?   </w:t>
            </w:r>
          </w:p>
        </w:tc>
        <w:tc>
          <w:tcPr>
            <w:tcW w:w="1831" w:type="dxa"/>
          </w:tcPr>
          <w:p w:rsidR="000C79CA" w:rsidRDefault="000C79CA" w:rsidP="000C79CA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  <w:tr w:rsidR="000C79CA" w:rsidTr="000C79CA">
        <w:trPr>
          <w:trHeight w:val="215"/>
        </w:trPr>
        <w:tc>
          <w:tcPr>
            <w:tcW w:w="3928" w:type="dxa"/>
          </w:tcPr>
          <w:p w:rsidR="000C79CA" w:rsidRDefault="000C79CA" w:rsidP="000C79CA">
            <w:pPr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 xml:space="preserve">Is your work on final copy white paper? </w:t>
            </w:r>
          </w:p>
        </w:tc>
        <w:tc>
          <w:tcPr>
            <w:tcW w:w="1831" w:type="dxa"/>
          </w:tcPr>
          <w:p w:rsidR="000C79CA" w:rsidRDefault="000C79CA" w:rsidP="000C79CA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C79CA" w:rsidRDefault="000C79CA" w:rsidP="00501AF9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  <w:tr w:rsidR="000C79CA" w:rsidTr="000C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928" w:type="dxa"/>
            <w:tcBorders>
              <w:bottom w:val="single" w:sz="4" w:space="0" w:color="auto"/>
            </w:tcBorders>
          </w:tcPr>
          <w:p w:rsidR="000C79CA" w:rsidRDefault="000C79CA" w:rsidP="00501AF9">
            <w:pPr>
              <w:ind w:left="108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Total Points                       (100 points)</w:t>
            </w:r>
          </w:p>
        </w:tc>
        <w:tc>
          <w:tcPr>
            <w:tcW w:w="1831" w:type="dxa"/>
          </w:tcPr>
          <w:p w:rsidR="000C79CA" w:rsidRDefault="000C79CA" w:rsidP="000C79CA">
            <w:pPr>
              <w:ind w:left="108"/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  <w:r>
              <w:rPr>
                <w:rFonts w:ascii="Tempus Sans ITC" w:hAnsi="Tempus Sans ITC"/>
                <w:b/>
                <w:sz w:val="16"/>
                <w:szCs w:val="16"/>
              </w:rPr>
              <w:t>100</w:t>
            </w:r>
          </w:p>
        </w:tc>
        <w:tc>
          <w:tcPr>
            <w:tcW w:w="1831" w:type="dxa"/>
          </w:tcPr>
          <w:p w:rsidR="000C79CA" w:rsidRDefault="000C79CA" w:rsidP="00501AF9">
            <w:pPr>
              <w:ind w:left="108"/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:rsidR="000C79CA" w:rsidRDefault="000C79CA" w:rsidP="00501AF9">
            <w:pPr>
              <w:ind w:left="108"/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</w:tbl>
    <w:p w:rsidR="008A65D6" w:rsidRDefault="008A65D6" w:rsidP="00501AF9">
      <w:pPr>
        <w:jc w:val="center"/>
        <w:rPr>
          <w:rFonts w:ascii="Tempus Sans ITC" w:hAnsi="Tempus Sans ITC"/>
          <w:b/>
          <w:sz w:val="16"/>
          <w:szCs w:val="16"/>
        </w:rPr>
      </w:pPr>
    </w:p>
    <w:sectPr w:rsidR="008A65D6" w:rsidSect="0035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6BBB"/>
    <w:multiLevelType w:val="hybridMultilevel"/>
    <w:tmpl w:val="81E2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483A"/>
    <w:multiLevelType w:val="hybridMultilevel"/>
    <w:tmpl w:val="81E2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F69"/>
    <w:rsid w:val="0007665F"/>
    <w:rsid w:val="000C79CA"/>
    <w:rsid w:val="00353CA0"/>
    <w:rsid w:val="004C18DE"/>
    <w:rsid w:val="00501AF9"/>
    <w:rsid w:val="005951D7"/>
    <w:rsid w:val="00712614"/>
    <w:rsid w:val="00716E87"/>
    <w:rsid w:val="0078025F"/>
    <w:rsid w:val="008A65D6"/>
    <w:rsid w:val="009D0FC7"/>
    <w:rsid w:val="00A95322"/>
    <w:rsid w:val="00B62F69"/>
    <w:rsid w:val="00F16344"/>
    <w:rsid w:val="00F4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F69"/>
    <w:pPr>
      <w:ind w:left="720"/>
      <w:contextualSpacing/>
    </w:pPr>
  </w:style>
  <w:style w:type="table" w:styleId="TableGrid">
    <w:name w:val="Table Grid"/>
    <w:basedOn w:val="TableNormal"/>
    <w:uiPriority w:val="59"/>
    <w:rsid w:val="008A6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cp:lastPrinted>2013-08-28T16:45:00Z</cp:lastPrinted>
  <dcterms:created xsi:type="dcterms:W3CDTF">2014-09-04T11:40:00Z</dcterms:created>
  <dcterms:modified xsi:type="dcterms:W3CDTF">2014-09-04T11:40:00Z</dcterms:modified>
</cp:coreProperties>
</file>